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51E11918"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6B03C5">
        <w:rPr>
          <w:rStyle w:val="Strong"/>
          <w:lang w:val="en-GB"/>
        </w:rPr>
        <w:t>15-G007-21</w:t>
      </w:r>
      <w:r w:rsidR="006B03C5"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w:t>
      </w:r>
      <w:proofErr w:type="gramStart"/>
      <w:r w:rsidRPr="00DA672F">
        <w:rPr>
          <w:rFonts w:ascii="Calibri" w:hAnsi="Calibri" w:cs="Calibri"/>
          <w:sz w:val="22"/>
          <w:szCs w:val="22"/>
          <w:lang w:eastAsia="ko-KR"/>
        </w:rPr>
        <w:t>regulations;</w:t>
      </w:r>
      <w:proofErr w:type="gramEnd"/>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can </w:t>
      </w:r>
      <w:proofErr w:type="gramStart"/>
      <w:r w:rsidRPr="00DA672F">
        <w:rPr>
          <w:rFonts w:ascii="Calibri" w:hAnsi="Calibri" w:cs="Calibri"/>
          <w:sz w:val="22"/>
          <w:szCs w:val="22"/>
          <w:lang w:eastAsia="ko-KR"/>
        </w:rPr>
        <w:t>demonstrate;</w:t>
      </w:r>
      <w:proofErr w:type="gramEnd"/>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proofErr w:type="gramStart"/>
      <w:r w:rsidRPr="00DA672F">
        <w:rPr>
          <w:rFonts w:ascii="Calibri" w:hAnsi="Calibri" w:cs="Calibri"/>
          <w:sz w:val="22"/>
          <w:szCs w:val="22"/>
          <w:lang w:eastAsia="ko-KR"/>
        </w:rPr>
        <w:t>with regard to</w:t>
      </w:r>
      <w:proofErr w:type="gramEnd"/>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proofErr w:type="gramStart"/>
      <w:r w:rsidRPr="00DA672F">
        <w:rPr>
          <w:rFonts w:ascii="Calibri" w:hAnsi="Calibri" w:cs="Calibri"/>
          <w:sz w:val="22"/>
          <w:szCs w:val="22"/>
          <w:lang w:eastAsia="ko-KR"/>
        </w:rPr>
        <w:t>corrupt</w:t>
      </w:r>
      <w:proofErr w:type="gramEnd"/>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w:t>
      </w:r>
      <w:proofErr w:type="gramStart"/>
      <w:r w:rsidRPr="00DA672F">
        <w:rPr>
          <w:rFonts w:ascii="Calibri" w:hAnsi="Calibri" w:cs="Calibri"/>
          <w:sz w:val="22"/>
          <w:szCs w:val="22"/>
          <w:lang w:eastAsia="ko-KR"/>
        </w:rPr>
        <w:t>Bank</w:t>
      </w:r>
      <w:proofErr w:type="gramEnd"/>
      <w:r w:rsidRPr="00DA672F">
        <w:rPr>
          <w:rFonts w:ascii="Calibri" w:hAnsi="Calibri" w:cs="Calibri"/>
          <w:sz w:val="22"/>
          <w:szCs w:val="22"/>
          <w:lang w:eastAsia="ko-KR"/>
        </w:rPr>
        <w:t xml:space="preserve">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all the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w:t>
      </w:r>
      <w:proofErr w:type="gramStart"/>
      <w:r w:rsidRPr="00DA672F">
        <w:rPr>
          <w:rFonts w:ascii="Calibri" w:hAnsi="Calibri" w:cs="Calibri"/>
          <w:sz w:val="22"/>
          <w:szCs w:val="22"/>
          <w:lang w:eastAsia="ko-KR"/>
        </w:rPr>
        <w:t>publicly release</w:t>
      </w:r>
      <w:proofErr w:type="gramEnd"/>
      <w:r w:rsidRPr="00DA672F">
        <w:rPr>
          <w:rFonts w:ascii="Calibri" w:hAnsi="Calibri" w:cs="Calibri"/>
          <w:sz w:val="22"/>
          <w:szCs w:val="22"/>
          <w:lang w:eastAsia="ko-KR"/>
        </w:rPr>
        <w:t xml:space="preserv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proofErr w:type="gramStart"/>
      <w:r w:rsidRPr="00DA672F">
        <w:rPr>
          <w:rFonts w:ascii="Calibri" w:hAnsi="Calibri" w:cs="Calibri"/>
          <w:sz w:val="22"/>
          <w:szCs w:val="22"/>
          <w:lang w:eastAsia="ko-KR"/>
        </w:rPr>
        <w:t>agents</w:t>
      </w:r>
      <w:proofErr w:type="gramEnd"/>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proofErr w:type="gramStart"/>
      <w:r w:rsidRPr="00DA672F">
        <w:rPr>
          <w:rFonts w:ascii="Calibri" w:hAnsi="Calibri" w:cs="Calibri"/>
          <w:sz w:val="22"/>
          <w:szCs w:val="22"/>
          <w:lang w:eastAsia="ko-KR"/>
        </w:rPr>
        <w:t>conditions</w:t>
      </w:r>
      <w:proofErr w:type="gramEnd"/>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proofErr w:type="gramStart"/>
      <w:r w:rsidRPr="00DA672F">
        <w:rPr>
          <w:rFonts w:ascii="Calibri" w:hAnsi="Calibri" w:cs="Calibri"/>
          <w:sz w:val="22"/>
          <w:szCs w:val="22"/>
          <w:lang w:eastAsia="ko-KR"/>
        </w:rPr>
        <w:t>understands</w:t>
      </w:r>
      <w:proofErr w:type="gramEnd"/>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proofErr w:type="gramStart"/>
      <w:r w:rsidRPr="00DA672F">
        <w:rPr>
          <w:rFonts w:ascii="Calibri" w:hAnsi="Calibri" w:cs="Calibri"/>
          <w:bCs/>
          <w:sz w:val="22"/>
          <w:szCs w:val="22"/>
          <w:lang w:eastAsia="ko-KR"/>
        </w:rPr>
        <w:t>venture</w:t>
      </w:r>
      <w:proofErr w:type="gramEnd"/>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E3951" w14:textId="77777777" w:rsidR="00F77F32" w:rsidRDefault="00F77F32">
      <w:r>
        <w:separator/>
      </w:r>
    </w:p>
  </w:endnote>
  <w:endnote w:type="continuationSeparator" w:id="0">
    <w:p w14:paraId="29E2E23C" w14:textId="77777777" w:rsidR="00F77F32" w:rsidRDefault="00F77F32">
      <w:r>
        <w:continuationSeparator/>
      </w:r>
    </w:p>
  </w:endnote>
  <w:endnote w:type="continuationNotice" w:id="1">
    <w:p w14:paraId="2D0DE4AA" w14:textId="77777777" w:rsidR="00F77F32" w:rsidRDefault="00F77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0F55" w14:textId="77777777" w:rsidR="00C378DB" w:rsidRDefault="00C37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071B7FE4" w:rsidR="00133D55" w:rsidRDefault="00133D55" w:rsidP="004878F3">
    <w:pPr>
      <w:pStyle w:val="Footer"/>
    </w:pPr>
    <w:r>
      <w:fldChar w:fldCharType="begin"/>
    </w:r>
    <w:r>
      <w:instrText xml:space="preserve"> DATE \@ "yyyy-MM-dd" </w:instrText>
    </w:r>
    <w:r>
      <w:fldChar w:fldCharType="separate"/>
    </w:r>
    <w:r w:rsidR="006B03C5">
      <w:rPr>
        <w:noProof/>
      </w:rPr>
      <w:t>2021-07-05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E3A30" w14:textId="77777777" w:rsidR="00C378DB" w:rsidRDefault="00C3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8542C" w14:textId="77777777" w:rsidR="00F77F32" w:rsidRDefault="00F77F32">
      <w:r>
        <w:separator/>
      </w:r>
    </w:p>
  </w:footnote>
  <w:footnote w:type="continuationSeparator" w:id="0">
    <w:p w14:paraId="79DA0FD8" w14:textId="77777777" w:rsidR="00F77F32" w:rsidRDefault="00F77F32">
      <w:r>
        <w:continuationSeparator/>
      </w:r>
    </w:p>
  </w:footnote>
  <w:footnote w:type="continuationNotice" w:id="1">
    <w:p w14:paraId="0D12F0F2" w14:textId="77777777" w:rsidR="00F77F32" w:rsidRDefault="00F77F32"/>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w:t>
      </w:r>
      <w:proofErr w:type="gramStart"/>
      <w:r w:rsidRPr="002D397B">
        <w:rPr>
          <w:i/>
          <w:sz w:val="18"/>
        </w:rPr>
        <w:t>venture</w:t>
      </w:r>
      <w:proofErr w:type="gramEnd"/>
      <w:r w:rsidRPr="002D397B">
        <w:rPr>
          <w:i/>
          <w:sz w:val="18"/>
        </w:rPr>
        <w:t xml:space="preserve"> or association. </w:t>
      </w:r>
      <w:proofErr w:type="gramStart"/>
      <w:r w:rsidRPr="002D397B">
        <w:rPr>
          <w:i/>
          <w:sz w:val="18"/>
        </w:rPr>
        <w:t>For the purpose of</w:t>
      </w:r>
      <w:proofErr w:type="gramEnd"/>
      <w:r w:rsidRPr="002D397B">
        <w:rPr>
          <w:i/>
          <w:sz w:val="18"/>
        </w:rPr>
        <w:t xml:space="preserve">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5C58B" w14:textId="77777777" w:rsidR="00C378DB" w:rsidRDefault="00C3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465209C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378DB" w:rsidRPr="008030F1">
      <w:rPr>
        <w:rFonts w:cs="Calibri"/>
        <w:b/>
        <w:bCs/>
        <w:highlight w:val="yellow"/>
        <w:lang w:val="en-GB" w:eastAsia="ko-KR"/>
      </w:rPr>
      <w:t>MXXX</w:t>
    </w:r>
    <w:r w:rsidR="00C378DB" w:rsidRPr="007F3777">
      <w:rPr>
        <w:rStyle w:val="Strong"/>
        <w:lang w:val="en-GB"/>
      </w:rPr>
      <w:t>-</w:t>
    </w:r>
    <w:r w:rsidR="00C378DB">
      <w:rPr>
        <w:rStyle w:val="Strong"/>
        <w:lang w:val="en-GB"/>
      </w:rPr>
      <w:t>2020</w:t>
    </w:r>
    <w:r w:rsidR="00C378DB" w:rsidRPr="007F3777">
      <w:rPr>
        <w:rStyle w:val="Strong"/>
        <w:lang w:val="en-GB"/>
      </w:rPr>
      <w:t>-</w:t>
    </w:r>
    <w:r w:rsidR="00C378D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2BEF" w14:textId="77777777" w:rsidR="00C378DB" w:rsidRDefault="00C37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3C5"/>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77F32"/>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1008</Words>
  <Characters>5749</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4</cp:revision>
  <cp:lastPrinted>2013-10-18T08:32:00Z</cp:lastPrinted>
  <dcterms:created xsi:type="dcterms:W3CDTF">2020-07-06T12:37:00Z</dcterms:created>
  <dcterms:modified xsi:type="dcterms:W3CDTF">2021-07-05T03:31:00Z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